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2057BB76"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w:t>
      </w:r>
      <w:r w:rsidR="00545B64">
        <w:rPr>
          <w:rFonts w:ascii="Times New Roman" w:hAnsi="Times New Roman" w:cs="Times New Roman"/>
          <w:sz w:val="24"/>
          <w:szCs w:val="24"/>
        </w:rPr>
        <w:t>,</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3ED07A07"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042538">
        <w:rPr>
          <w:rFonts w:ascii="Times New Roman" w:hAnsi="Times New Roman" w:cs="Times New Roman"/>
          <w:sz w:val="24"/>
          <w:szCs w:val="24"/>
        </w:rPr>
        <w:t>5</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proofErr w:type="spellStart"/>
        <w:r w:rsidR="007D31C4" w:rsidRPr="007D31C4">
          <w:rPr>
            <w:rStyle w:val="Hyperlink"/>
            <w:rFonts w:ascii="Times New Roman" w:hAnsi="Times New Roman" w:cs="Times New Roman"/>
            <w:sz w:val="24"/>
            <w:szCs w:val="24"/>
          </w:rPr>
          <w:t>European</w:t>
        </w:r>
        <w:proofErr w:type="spellEnd"/>
        <w:r w:rsidR="007D31C4" w:rsidRPr="007D31C4">
          <w:rPr>
            <w:rStyle w:val="Hyperlink"/>
            <w:rFonts w:ascii="Times New Roman" w:hAnsi="Times New Roman" w:cs="Times New Roman"/>
            <w:sz w:val="24"/>
            <w:szCs w:val="24"/>
          </w:rPr>
          <w:t xml:space="preserve">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81D4150"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Kitos PD vartojamos sąvokos suprantamos taip, kaip jos apibrėžtos VPĮ, Lietuvos Respublikos konkurencijos įstatyme, Metodikoje ar kituose viešųjų pirkimų teisinius santykius reglamentuojančiuose teisės aktuose.</w:t>
      </w:r>
    </w:p>
    <w:p w14:paraId="3B36AF35" w14:textId="27A70958" w:rsidR="00882B34" w:rsidRPr="001713C8" w:rsidRDefault="00E730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Pr>
          <w:rFonts w:ascii="Times New Roman" w:hAnsi="Times New Roman" w:cs="Times New Roman"/>
          <w:sz w:val="24"/>
          <w:szCs w:val="24"/>
        </w:rPr>
        <w:t>Pridedami dokumentai</w:t>
      </w:r>
      <w:r w:rsidR="000A66E2" w:rsidRPr="001713C8">
        <w:rPr>
          <w:rFonts w:ascii="Times New Roman" w:hAnsi="Times New Roman" w:cs="Times New Roman"/>
          <w:sz w:val="24"/>
          <w:szCs w:val="24"/>
        </w:rPr>
        <w:t>:</w:t>
      </w:r>
    </w:p>
    <w:p w14:paraId="34B4B046" w14:textId="4385DB0C" w:rsidR="003F6421" w:rsidRPr="001713C8" w:rsidRDefault="003F6421"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F77CF5" w:rsidRPr="001713C8">
        <w:rPr>
          <w:rFonts w:ascii="Times New Roman" w:hAnsi="Times New Roman" w:cs="Times New Roman"/>
          <w:sz w:val="24"/>
          <w:szCs w:val="24"/>
        </w:rPr>
        <w:t>;</w:t>
      </w:r>
    </w:p>
    <w:p w14:paraId="6839C68C" w14:textId="6B554D33" w:rsidR="00F77CF5" w:rsidRPr="001713C8" w:rsidRDefault="00F77CF5"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p>
    <w:p w14:paraId="3540D4EF" w14:textId="350C5E18" w:rsidR="00F77CF5" w:rsidRPr="001713C8" w:rsidRDefault="005F1AC9" w:rsidP="00E7306A">
      <w:pPr>
        <w:pStyle w:val="ListParagraph"/>
        <w:numPr>
          <w:ilvl w:val="0"/>
          <w:numId w:val="26"/>
        </w:numPr>
        <w:spacing w:beforeLines="0" w:afterLines="0"/>
        <w:ind w:left="1134"/>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w:t>
      </w:r>
      <w:r w:rsidR="004A64C2" w:rsidRPr="001713C8">
        <w:rPr>
          <w:rFonts w:ascii="Times New Roman" w:hAnsi="Times New Roman" w:cs="Times New Roman"/>
          <w:sz w:val="24"/>
          <w:szCs w:val="24"/>
        </w:rPr>
        <w:t>;</w:t>
      </w:r>
    </w:p>
    <w:bookmarkEnd w:id="0"/>
    <w:p w14:paraId="0D005203" w14:textId="6022501C" w:rsidR="004A64C2" w:rsidRPr="001713C8" w:rsidRDefault="005B6D7C"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w:t>
      </w:r>
    </w:p>
    <w:p w14:paraId="4764B7E3" w14:textId="7CE418C3" w:rsidR="005B6D7C" w:rsidRPr="001713C8" w:rsidRDefault="005B6D7C"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w:t>
      </w:r>
    </w:p>
    <w:p w14:paraId="5200C52B" w14:textId="6A3CAF5B" w:rsidR="00545B64" w:rsidRDefault="00545B64" w:rsidP="00545B64">
      <w:pPr>
        <w:pStyle w:val="ListParagraph"/>
        <w:numPr>
          <w:ilvl w:val="0"/>
          <w:numId w:val="26"/>
        </w:numPr>
        <w:spacing w:beforeLines="0" w:afterLines="0"/>
        <w:ind w:left="1134"/>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 (SSS)</w:t>
      </w:r>
      <w:r w:rsidRPr="001713C8">
        <w:rPr>
          <w:rFonts w:ascii="Times New Roman" w:hAnsi="Times New Roman" w:cs="Times New Roman"/>
          <w:sz w:val="24"/>
          <w:szCs w:val="24"/>
        </w:rPr>
        <w:t>;</w:t>
      </w:r>
    </w:p>
    <w:p w14:paraId="165A921C" w14:textId="4F277D4A" w:rsidR="00545B64" w:rsidRDefault="00545B64" w:rsidP="00545B64">
      <w:pPr>
        <w:pStyle w:val="ListParagraph"/>
        <w:numPr>
          <w:ilvl w:val="0"/>
          <w:numId w:val="26"/>
        </w:numPr>
        <w:spacing w:beforeLines="0" w:afterLines="0"/>
        <w:ind w:left="1134"/>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sąlygos (SBS);</w:t>
      </w:r>
    </w:p>
    <w:p w14:paraId="0298E9BB" w14:textId="03DE160E" w:rsidR="00545B64" w:rsidRPr="001713C8" w:rsidRDefault="00545B64" w:rsidP="00545B64">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46E661" w14:textId="0D649119" w:rsidR="00545B64" w:rsidRPr="00545B64" w:rsidRDefault="00545B64" w:rsidP="00545B64">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deklaracija dėl Tarybos Reglamente (ES) 2022/576 nustatytų sąlygų nebuvimo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26CBDA82" w14:textId="775B43D9" w:rsidR="005B6D7C" w:rsidRPr="001713C8" w:rsidRDefault="005B6D7C"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E7306A">
      <w:pPr>
        <w:pStyle w:val="ListParagraph"/>
        <w:numPr>
          <w:ilvl w:val="0"/>
          <w:numId w:val="26"/>
        </w:numPr>
        <w:spacing w:beforeLines="0" w:afterLines="0"/>
        <w:ind w:left="1134"/>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Savanoriškas </w:t>
      </w:r>
      <w:proofErr w:type="spellStart"/>
      <w:r w:rsidRPr="001713C8">
        <w:rPr>
          <w:rFonts w:ascii="Times New Roman" w:hAnsi="Times New Roman" w:cs="Times New Roman"/>
          <w:sz w:val="24"/>
          <w:szCs w:val="24"/>
        </w:rPr>
        <w:t>ex</w:t>
      </w:r>
      <w:proofErr w:type="spellEnd"/>
      <w:r w:rsidRPr="001713C8">
        <w:rPr>
          <w:rFonts w:ascii="Times New Roman" w:hAnsi="Times New Roman" w:cs="Times New Roman"/>
          <w:sz w:val="24"/>
          <w:szCs w:val="24"/>
        </w:rPr>
        <w:t xml:space="preserve">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1713C8">
        <w:rPr>
          <w:rFonts w:ascii="Times New Roman" w:hAnsi="Times New Roman" w:cs="Times New Roman"/>
          <w:sz w:val="24"/>
          <w:szCs w:val="24"/>
        </w:rPr>
        <w:t>kvazisubtiekėjus</w:t>
      </w:r>
      <w:proofErr w:type="spellEnd"/>
      <w:r w:rsidRPr="001713C8">
        <w:rPr>
          <w:rFonts w:ascii="Times New Roman" w:hAnsi="Times New Roman" w:cs="Times New Roman"/>
          <w:sz w:val="24"/>
          <w:szCs w:val="24"/>
        </w:rPr>
        <w:t xml:space="preserve">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w:t>
      </w:r>
      <w:proofErr w:type="spellStart"/>
      <w:r w:rsidRPr="001713C8">
        <w:rPr>
          <w:rFonts w:ascii="Times New Roman" w:hAnsi="Times New Roman" w:cs="Times New Roman"/>
          <w:sz w:val="24"/>
          <w:szCs w:val="24"/>
        </w:rPr>
        <w:t>iai</w:t>
      </w:r>
      <w:proofErr w:type="spellEnd"/>
      <w:r w:rsidRPr="001713C8">
        <w:rPr>
          <w:rFonts w:ascii="Times New Roman" w:hAnsi="Times New Roman" w:cs="Times New Roman"/>
          <w:sz w:val="24"/>
          <w:szCs w:val="24"/>
        </w:rPr>
        <w:t>),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1713C8">
        <w:rPr>
          <w:rFonts w:ascii="Times New Roman" w:hAnsi="Times New Roman" w:cs="Times New Roman"/>
          <w:i/>
          <w:sz w:val="24"/>
          <w:szCs w:val="24"/>
        </w:rPr>
        <w:t>kvazisubtiekėjus</w:t>
      </w:r>
      <w:proofErr w:type="spellEnd"/>
      <w:r w:rsidRPr="001713C8">
        <w:rPr>
          <w:rFonts w:ascii="Times New Roman" w:hAnsi="Times New Roman" w:cs="Times New Roman"/>
          <w:i/>
          <w:sz w:val="24"/>
          <w:szCs w:val="24"/>
        </w:rPr>
        <w:t xml:space="preserve">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(-ų) pajėgumais, toks įrodymas yra dvišalis tiekėjo ir </w:t>
      </w:r>
      <w:proofErr w:type="spellStart"/>
      <w:r w:rsidRPr="001713C8">
        <w:rPr>
          <w:rFonts w:ascii="Times New Roman" w:hAnsi="Times New Roman" w:cs="Times New Roman"/>
          <w:sz w:val="24"/>
          <w:szCs w:val="24"/>
        </w:rPr>
        <w:t>kvazisubtiekėjo</w:t>
      </w:r>
      <w:proofErr w:type="spellEnd"/>
      <w:r w:rsidRPr="001713C8">
        <w:rPr>
          <w:rFonts w:ascii="Times New Roman" w:hAnsi="Times New Roman" w:cs="Times New Roman"/>
          <w:sz w:val="24"/>
          <w:szCs w:val="24"/>
        </w:rPr>
        <w:t xml:space="preserve">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w:t>
      </w:r>
      <w:proofErr w:type="spellStart"/>
      <w:r w:rsidRPr="001713C8">
        <w:rPr>
          <w:rFonts w:ascii="Times New Roman" w:hAnsi="Times New Roman" w:cs="Times New Roman"/>
          <w:sz w:val="24"/>
          <w:szCs w:val="24"/>
        </w:rPr>
        <w:t>pdf</w:t>
      </w:r>
      <w:proofErr w:type="spellEnd"/>
      <w:r w:rsidRPr="001713C8">
        <w:rPr>
          <w:rFonts w:ascii="Times New Roman" w:hAnsi="Times New Roman" w:cs="Times New Roman"/>
          <w:sz w:val="24"/>
          <w:szCs w:val="24"/>
        </w:rPr>
        <w:t>, .</w:t>
      </w:r>
      <w:proofErr w:type="spellStart"/>
      <w:r w:rsidRPr="001713C8">
        <w:rPr>
          <w:rFonts w:ascii="Times New Roman" w:hAnsi="Times New Roman" w:cs="Times New Roman"/>
          <w:sz w:val="24"/>
          <w:szCs w:val="24"/>
        </w:rPr>
        <w:t>docx</w:t>
      </w:r>
      <w:proofErr w:type="spellEnd"/>
      <w:r w:rsidRPr="001713C8">
        <w:rPr>
          <w:rFonts w:ascii="Times New Roman" w:hAnsi="Times New Roman" w:cs="Times New Roman"/>
          <w:sz w:val="24"/>
          <w:szCs w:val="24"/>
        </w:rPr>
        <w:t xml:space="preserve"> ar .</w:t>
      </w:r>
      <w:proofErr w:type="spellStart"/>
      <w:r w:rsidRPr="001713C8">
        <w:rPr>
          <w:rFonts w:ascii="Times New Roman" w:hAnsi="Times New Roman" w:cs="Times New Roman"/>
          <w:sz w:val="24"/>
          <w:szCs w:val="24"/>
        </w:rPr>
        <w:t>doc</w:t>
      </w:r>
      <w:proofErr w:type="spellEnd"/>
      <w:r w:rsidRPr="001713C8">
        <w:rPr>
          <w:rFonts w:ascii="Times New Roman" w:hAnsi="Times New Roman" w:cs="Times New Roman"/>
          <w:sz w:val="24"/>
          <w:szCs w:val="24"/>
        </w:rPr>
        <w:t xml:space="preserve">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D83FDCF"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4F7CF18"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Pirmiausia reikalaujama tokios rūšies pažymų ir tokių dokumentinių įrodymų formų, apie kuriuos pateikta informacija Europos Komisijos informacinėje dokumentų saugykloje </w:t>
      </w:r>
      <w:proofErr w:type="spellStart"/>
      <w:r w:rsidRPr="001713C8">
        <w:rPr>
          <w:rFonts w:ascii="Times New Roman" w:hAnsi="Times New Roman" w:cs="Times New Roman"/>
          <w:iCs/>
          <w:sz w:val="24"/>
          <w:szCs w:val="24"/>
        </w:rPr>
        <w:t>eCertis</w:t>
      </w:r>
      <w:proofErr w:type="spellEnd"/>
      <w:r w:rsidRPr="001713C8">
        <w:rPr>
          <w:rFonts w:ascii="Times New Roman" w:hAnsi="Times New Roman" w:cs="Times New Roman"/>
          <w:iCs/>
          <w:sz w:val="24"/>
          <w:szCs w:val="24"/>
        </w:rPr>
        <w:t>.</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0C23D0">
      <w:pPr>
        <w:pStyle w:val="ListParagraph"/>
        <w:numPr>
          <w:ilvl w:val="1"/>
          <w:numId w:val="1"/>
        </w:numPr>
        <w:spacing w:beforeLines="0" w:afterLines="0"/>
        <w:ind w:hanging="720"/>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0C23D0">
      <w:pPr>
        <w:pStyle w:val="ListParagraph"/>
        <w:numPr>
          <w:ilvl w:val="1"/>
          <w:numId w:val="1"/>
        </w:numPr>
        <w:spacing w:beforeLines="0" w:afterLines="0"/>
        <w:ind w:hanging="720"/>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0C23D0">
      <w:pPr>
        <w:pStyle w:val="ListParagraph"/>
        <w:numPr>
          <w:ilvl w:val="1"/>
          <w:numId w:val="1"/>
        </w:numPr>
        <w:spacing w:beforeLines="0" w:afterLines="0"/>
        <w:ind w:hanging="720"/>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0C23D0">
      <w:pPr>
        <w:pStyle w:val="ListParagraph"/>
        <w:numPr>
          <w:ilvl w:val="1"/>
          <w:numId w:val="1"/>
        </w:numPr>
        <w:spacing w:beforeLines="0" w:afterLines="0"/>
        <w:ind w:hanging="720"/>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SS. Esant kokiems nors prieštaravimams ar neatitikimams tarp SS ir TS, pirmenybė teikiama SS. Esant </w:t>
      </w:r>
      <w:r w:rsidRPr="001713C8">
        <w:rPr>
          <w:rFonts w:ascii="Times New Roman" w:hAnsi="Times New Roman" w:cs="Times New Roman"/>
          <w:iCs/>
          <w:sz w:val="24"/>
          <w:szCs w:val="24"/>
        </w:rPr>
        <w:lastRenderedPageBreak/>
        <w:t>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52177" w14:textId="77777777" w:rsidR="006A6837" w:rsidRDefault="006A6837" w:rsidP="006A6837">
      <w:pPr>
        <w:spacing w:before="144" w:after="144"/>
      </w:pPr>
      <w:r>
        <w:separator/>
      </w:r>
    </w:p>
  </w:endnote>
  <w:endnote w:type="continuationSeparator" w:id="0">
    <w:p w14:paraId="3BDC8994" w14:textId="77777777" w:rsidR="006A6837" w:rsidRDefault="006A6837"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A070D" w14:textId="77777777" w:rsidR="006A6837" w:rsidRDefault="006A6837" w:rsidP="006A6837">
      <w:pPr>
        <w:spacing w:before="144" w:after="144"/>
      </w:pPr>
      <w:r>
        <w:separator/>
      </w:r>
    </w:p>
  </w:footnote>
  <w:footnote w:type="continuationSeparator" w:id="0">
    <w:p w14:paraId="7D3BC407" w14:textId="77777777" w:rsidR="006A6837" w:rsidRDefault="006A6837"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6A31CFE"/>
    <w:multiLevelType w:val="hybridMultilevel"/>
    <w:tmpl w:val="3A8A1AE4"/>
    <w:lvl w:ilvl="0" w:tplc="0409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88801E7"/>
    <w:multiLevelType w:val="hybridMultilevel"/>
    <w:tmpl w:val="DD547DB2"/>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9"/>
  </w:num>
  <w:num w:numId="3" w16cid:durableId="281349975">
    <w:abstractNumId w:val="15"/>
  </w:num>
  <w:num w:numId="4" w16cid:durableId="2112160275">
    <w:abstractNumId w:val="23"/>
  </w:num>
  <w:num w:numId="5" w16cid:durableId="1991589533">
    <w:abstractNumId w:val="11"/>
  </w:num>
  <w:num w:numId="6" w16cid:durableId="1508901723">
    <w:abstractNumId w:val="10"/>
  </w:num>
  <w:num w:numId="7" w16cid:durableId="1022585444">
    <w:abstractNumId w:val="18"/>
  </w:num>
  <w:num w:numId="8" w16cid:durableId="251283839">
    <w:abstractNumId w:val="17"/>
  </w:num>
  <w:num w:numId="9" w16cid:durableId="1350986327">
    <w:abstractNumId w:val="3"/>
  </w:num>
  <w:num w:numId="10" w16cid:durableId="2078434928">
    <w:abstractNumId w:val="12"/>
  </w:num>
  <w:num w:numId="11" w16cid:durableId="1833910445">
    <w:abstractNumId w:val="24"/>
  </w:num>
  <w:num w:numId="12" w16cid:durableId="367485218">
    <w:abstractNumId w:val="14"/>
  </w:num>
  <w:num w:numId="13" w16cid:durableId="970357349">
    <w:abstractNumId w:val="2"/>
  </w:num>
  <w:num w:numId="14" w16cid:durableId="1174031082">
    <w:abstractNumId w:val="4"/>
  </w:num>
  <w:num w:numId="15" w16cid:durableId="362362646">
    <w:abstractNumId w:val="20"/>
  </w:num>
  <w:num w:numId="16" w16cid:durableId="989093780">
    <w:abstractNumId w:val="22"/>
  </w:num>
  <w:num w:numId="17" w16cid:durableId="1651057016">
    <w:abstractNumId w:val="0"/>
  </w:num>
  <w:num w:numId="18" w16cid:durableId="43526810">
    <w:abstractNumId w:val="5"/>
  </w:num>
  <w:num w:numId="19" w16cid:durableId="114327083">
    <w:abstractNumId w:val="8"/>
  </w:num>
  <w:num w:numId="20" w16cid:durableId="1495141429">
    <w:abstractNumId w:val="16"/>
  </w:num>
  <w:num w:numId="21" w16cid:durableId="249001934">
    <w:abstractNumId w:val="9"/>
  </w:num>
  <w:num w:numId="22" w16cid:durableId="1114130999">
    <w:abstractNumId w:val="13"/>
  </w:num>
  <w:num w:numId="23" w16cid:durableId="1017317966">
    <w:abstractNumId w:val="25"/>
  </w:num>
  <w:num w:numId="24" w16cid:durableId="1509520737">
    <w:abstractNumId w:val="6"/>
  </w:num>
  <w:num w:numId="25" w16cid:durableId="579947791">
    <w:abstractNumId w:val="21"/>
  </w:num>
  <w:num w:numId="26" w16cid:durableId="56906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2660"/>
    <w:rsid w:val="000928F8"/>
    <w:rsid w:val="00092953"/>
    <w:rsid w:val="0009695B"/>
    <w:rsid w:val="000A5511"/>
    <w:rsid w:val="000A66E2"/>
    <w:rsid w:val="000B26B5"/>
    <w:rsid w:val="000C23D0"/>
    <w:rsid w:val="000D7206"/>
    <w:rsid w:val="00100898"/>
    <w:rsid w:val="001036FB"/>
    <w:rsid w:val="001076CB"/>
    <w:rsid w:val="0011384E"/>
    <w:rsid w:val="00122324"/>
    <w:rsid w:val="00122B0B"/>
    <w:rsid w:val="00134A6A"/>
    <w:rsid w:val="001552C8"/>
    <w:rsid w:val="001623E6"/>
    <w:rsid w:val="00163A65"/>
    <w:rsid w:val="00165490"/>
    <w:rsid w:val="001713C8"/>
    <w:rsid w:val="00173DAB"/>
    <w:rsid w:val="001754F9"/>
    <w:rsid w:val="001770D6"/>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6448"/>
    <w:rsid w:val="00262935"/>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3F7E53"/>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5B64"/>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A567B"/>
    <w:rsid w:val="008C08FF"/>
    <w:rsid w:val="008D302E"/>
    <w:rsid w:val="008E3BF4"/>
    <w:rsid w:val="008E5797"/>
    <w:rsid w:val="009024B4"/>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92B92"/>
    <w:rsid w:val="00AA4454"/>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6DBD"/>
    <w:rsid w:val="00C226A7"/>
    <w:rsid w:val="00C47718"/>
    <w:rsid w:val="00C60837"/>
    <w:rsid w:val="00C60BEA"/>
    <w:rsid w:val="00C83915"/>
    <w:rsid w:val="00CA239E"/>
    <w:rsid w:val="00CA270C"/>
    <w:rsid w:val="00CB370B"/>
    <w:rsid w:val="00CB6224"/>
    <w:rsid w:val="00CD3BFE"/>
    <w:rsid w:val="00CF4873"/>
    <w:rsid w:val="00D03954"/>
    <w:rsid w:val="00D05383"/>
    <w:rsid w:val="00D23634"/>
    <w:rsid w:val="00D30CEB"/>
    <w:rsid w:val="00D40826"/>
    <w:rsid w:val="00D50ECC"/>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6763B"/>
    <w:rsid w:val="00E7306A"/>
    <w:rsid w:val="00E8440A"/>
    <w:rsid w:val="00E85BCB"/>
    <w:rsid w:val="00E92636"/>
    <w:rsid w:val="00EA0177"/>
    <w:rsid w:val="00EB208B"/>
    <w:rsid w:val="00EB37A7"/>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18</Pages>
  <Words>34757</Words>
  <Characters>19813</Characters>
  <Application>Microsoft Office Word</Application>
  <DocSecurity>0</DocSecurity>
  <Lines>165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253</cp:revision>
  <dcterms:created xsi:type="dcterms:W3CDTF">2023-02-06T12:32:00Z</dcterms:created>
  <dcterms:modified xsi:type="dcterms:W3CDTF">2025-08-07T05:52:00Z</dcterms:modified>
</cp:coreProperties>
</file>